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AF" w:rsidRPr="004A007E" w:rsidRDefault="005F77CF" w:rsidP="004A007E">
      <w:pPr>
        <w:jc w:val="center"/>
        <w:rPr>
          <w:b/>
          <w:sz w:val="36"/>
        </w:rPr>
      </w:pPr>
      <w:r w:rsidRPr="004A007E">
        <w:rPr>
          <w:b/>
          <w:sz w:val="36"/>
        </w:rPr>
        <w:t>HARMONOGRAM</w:t>
      </w: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1900"/>
        <w:gridCol w:w="4719"/>
        <w:gridCol w:w="1551"/>
        <w:gridCol w:w="1469"/>
        <w:gridCol w:w="2410"/>
        <w:gridCol w:w="1565"/>
        <w:gridCol w:w="1128"/>
      </w:tblGrid>
      <w:tr w:rsidR="005F77CF" w:rsidRPr="005F77CF" w:rsidTr="00A10452">
        <w:trPr>
          <w:trHeight w:val="531"/>
        </w:trPr>
        <w:tc>
          <w:tcPr>
            <w:tcW w:w="1900" w:type="dxa"/>
            <w:vAlign w:val="center"/>
          </w:tcPr>
          <w:p w:rsidR="005F77CF" w:rsidRPr="005F77CF" w:rsidRDefault="005F77CF" w:rsidP="004A007E">
            <w:pPr>
              <w:ind w:left="-104"/>
              <w:jc w:val="center"/>
              <w:rPr>
                <w:b/>
              </w:rPr>
            </w:pPr>
            <w:r w:rsidRPr="005F77CF">
              <w:rPr>
                <w:b/>
              </w:rPr>
              <w:t>BLOK</w:t>
            </w:r>
          </w:p>
        </w:tc>
        <w:tc>
          <w:tcPr>
            <w:tcW w:w="4719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NAZWA ZAJĘĆ</w:t>
            </w:r>
          </w:p>
        </w:tc>
        <w:tc>
          <w:tcPr>
            <w:tcW w:w="1551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DZIEŃ TYGODNIA</w:t>
            </w:r>
          </w:p>
        </w:tc>
        <w:tc>
          <w:tcPr>
            <w:tcW w:w="1469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GODZINA</w:t>
            </w:r>
          </w:p>
        </w:tc>
        <w:tc>
          <w:tcPr>
            <w:tcW w:w="2410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PROWADZĄCY</w:t>
            </w:r>
          </w:p>
        </w:tc>
        <w:tc>
          <w:tcPr>
            <w:tcW w:w="1565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UCZESTNICY</w:t>
            </w:r>
          </w:p>
        </w:tc>
        <w:tc>
          <w:tcPr>
            <w:tcW w:w="1128" w:type="dxa"/>
            <w:vAlign w:val="center"/>
          </w:tcPr>
          <w:p w:rsidR="005F77CF" w:rsidRPr="005F77CF" w:rsidRDefault="005F77CF" w:rsidP="005F77CF">
            <w:pPr>
              <w:jc w:val="center"/>
              <w:rPr>
                <w:b/>
              </w:rPr>
            </w:pPr>
            <w:r w:rsidRPr="005F77CF">
              <w:rPr>
                <w:b/>
              </w:rPr>
              <w:t>UWAGI</w:t>
            </w:r>
          </w:p>
        </w:tc>
      </w:tr>
      <w:tr w:rsidR="005F77CF" w:rsidTr="00A10452">
        <w:tc>
          <w:tcPr>
            <w:tcW w:w="1900" w:type="dxa"/>
            <w:vMerge w:val="restart"/>
            <w:vAlign w:val="center"/>
          </w:tcPr>
          <w:p w:rsidR="005F77CF" w:rsidRDefault="005F77CF" w:rsidP="004A007E">
            <w:pPr>
              <w:jc w:val="center"/>
            </w:pPr>
            <w:r>
              <w:t>Zajęcia rozwijające zainteresowania matematyczno-przyrodnicze</w:t>
            </w:r>
          </w:p>
          <w:p w:rsidR="005F77CF" w:rsidRDefault="005F77CF" w:rsidP="004A007E">
            <w:pPr>
              <w:jc w:val="center"/>
            </w:pPr>
            <w:r>
              <w:t>[5 godz.]</w:t>
            </w:r>
          </w:p>
        </w:tc>
        <w:tc>
          <w:tcPr>
            <w:tcW w:w="4719" w:type="dxa"/>
          </w:tcPr>
          <w:p w:rsidR="005F77CF" w:rsidRDefault="006C3C85">
            <w:r w:rsidRPr="006C3C85">
              <w:t>Zajęcia rozwijające zainteresowania matematyczno-przyrodnicze</w:t>
            </w:r>
          </w:p>
        </w:tc>
        <w:tc>
          <w:tcPr>
            <w:tcW w:w="1551" w:type="dxa"/>
          </w:tcPr>
          <w:p w:rsidR="005F77CF" w:rsidRDefault="006C3C85">
            <w:r>
              <w:t>poniedziałek</w:t>
            </w:r>
          </w:p>
        </w:tc>
        <w:tc>
          <w:tcPr>
            <w:tcW w:w="1469" w:type="dxa"/>
          </w:tcPr>
          <w:p w:rsidR="005F77CF" w:rsidRDefault="0072317C">
            <w:r>
              <w:t>13.00 – 13.45</w:t>
            </w:r>
          </w:p>
        </w:tc>
        <w:tc>
          <w:tcPr>
            <w:tcW w:w="2410" w:type="dxa"/>
          </w:tcPr>
          <w:p w:rsidR="005F77CF" w:rsidRDefault="0072317C">
            <w:r>
              <w:t>Woźniak Jolanta</w:t>
            </w:r>
          </w:p>
        </w:tc>
        <w:tc>
          <w:tcPr>
            <w:tcW w:w="1565" w:type="dxa"/>
          </w:tcPr>
          <w:p w:rsidR="005F77CF" w:rsidRDefault="0072317C">
            <w:r>
              <w:t>8</w:t>
            </w:r>
          </w:p>
        </w:tc>
        <w:tc>
          <w:tcPr>
            <w:tcW w:w="1128" w:type="dxa"/>
          </w:tcPr>
          <w:p w:rsidR="005F77CF" w:rsidRDefault="0072317C">
            <w:r>
              <w:t>-</w:t>
            </w:r>
          </w:p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6C3C85">
            <w:r w:rsidRPr="006C3C85">
              <w:t>Zajęcia rozwijające zainteresowania matematyczno-przyrodnicze</w:t>
            </w:r>
          </w:p>
        </w:tc>
        <w:tc>
          <w:tcPr>
            <w:tcW w:w="1551" w:type="dxa"/>
          </w:tcPr>
          <w:p w:rsidR="005F77CF" w:rsidRDefault="0072317C">
            <w:r>
              <w:t>wtorek</w:t>
            </w:r>
          </w:p>
        </w:tc>
        <w:tc>
          <w:tcPr>
            <w:tcW w:w="1469" w:type="dxa"/>
          </w:tcPr>
          <w:p w:rsidR="005F77CF" w:rsidRDefault="0072317C">
            <w:r>
              <w:t>13.00 – 13.45</w:t>
            </w:r>
          </w:p>
        </w:tc>
        <w:tc>
          <w:tcPr>
            <w:tcW w:w="2410" w:type="dxa"/>
          </w:tcPr>
          <w:p w:rsidR="005F77CF" w:rsidRDefault="0072317C">
            <w:r>
              <w:t>Woźniak Jolanta</w:t>
            </w:r>
          </w:p>
        </w:tc>
        <w:tc>
          <w:tcPr>
            <w:tcW w:w="1565" w:type="dxa"/>
          </w:tcPr>
          <w:p w:rsidR="005F77CF" w:rsidRDefault="00A10452">
            <w:r>
              <w:t>8</w:t>
            </w:r>
          </w:p>
        </w:tc>
        <w:tc>
          <w:tcPr>
            <w:tcW w:w="1128" w:type="dxa"/>
          </w:tcPr>
          <w:p w:rsidR="005F77CF" w:rsidRDefault="00A10452">
            <w:r>
              <w:t>-</w:t>
            </w:r>
          </w:p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6C3C85">
            <w:r w:rsidRPr="006C3C85">
              <w:t>Zajęcia rozwijające zainteresowania matematyczno-przyrodnicze</w:t>
            </w:r>
          </w:p>
        </w:tc>
        <w:tc>
          <w:tcPr>
            <w:tcW w:w="1551" w:type="dxa"/>
          </w:tcPr>
          <w:p w:rsidR="005F77CF" w:rsidRDefault="00E55A6C">
            <w:r>
              <w:t>wtorek</w:t>
            </w:r>
          </w:p>
        </w:tc>
        <w:tc>
          <w:tcPr>
            <w:tcW w:w="1469" w:type="dxa"/>
          </w:tcPr>
          <w:p w:rsidR="005F77CF" w:rsidRDefault="00E55A6C">
            <w:r>
              <w:t>12.10 – 12.55</w:t>
            </w:r>
          </w:p>
        </w:tc>
        <w:tc>
          <w:tcPr>
            <w:tcW w:w="2410" w:type="dxa"/>
          </w:tcPr>
          <w:p w:rsidR="005F77CF" w:rsidRDefault="00E55A6C">
            <w:r>
              <w:t>Woźniak Jolanta</w:t>
            </w:r>
          </w:p>
        </w:tc>
        <w:tc>
          <w:tcPr>
            <w:tcW w:w="1565" w:type="dxa"/>
          </w:tcPr>
          <w:p w:rsidR="005F77CF" w:rsidRDefault="00A10452">
            <w:r>
              <w:t>8</w:t>
            </w:r>
          </w:p>
        </w:tc>
        <w:tc>
          <w:tcPr>
            <w:tcW w:w="1128" w:type="dxa"/>
          </w:tcPr>
          <w:p w:rsidR="005F77CF" w:rsidRDefault="00A10452">
            <w:r>
              <w:t>-</w:t>
            </w:r>
          </w:p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6C3C85">
            <w:r w:rsidRPr="006C3C85">
              <w:t>Zajęcia rozwijające zainteresowania matematyczno-przyrodnicze</w:t>
            </w:r>
          </w:p>
        </w:tc>
        <w:tc>
          <w:tcPr>
            <w:tcW w:w="1551" w:type="dxa"/>
          </w:tcPr>
          <w:p w:rsidR="005F77CF" w:rsidRDefault="00A10452">
            <w:r>
              <w:t>środa</w:t>
            </w:r>
          </w:p>
        </w:tc>
        <w:tc>
          <w:tcPr>
            <w:tcW w:w="1469" w:type="dxa"/>
          </w:tcPr>
          <w:p w:rsidR="005F77CF" w:rsidRDefault="00E55A6C">
            <w:r>
              <w:t>13.50 – 14.35</w:t>
            </w:r>
          </w:p>
        </w:tc>
        <w:tc>
          <w:tcPr>
            <w:tcW w:w="2410" w:type="dxa"/>
          </w:tcPr>
          <w:p w:rsidR="005F77CF" w:rsidRDefault="00A10452">
            <w:r>
              <w:t xml:space="preserve">Kozieł </w:t>
            </w:r>
            <w:proofErr w:type="spellStart"/>
            <w:r>
              <w:t>Sobich</w:t>
            </w:r>
            <w:proofErr w:type="spellEnd"/>
            <w:r>
              <w:t xml:space="preserve"> Anna</w:t>
            </w:r>
          </w:p>
        </w:tc>
        <w:tc>
          <w:tcPr>
            <w:tcW w:w="1565" w:type="dxa"/>
          </w:tcPr>
          <w:p w:rsidR="005F77CF" w:rsidRDefault="00A10452">
            <w:r>
              <w:t>8</w:t>
            </w:r>
          </w:p>
        </w:tc>
        <w:tc>
          <w:tcPr>
            <w:tcW w:w="1128" w:type="dxa"/>
          </w:tcPr>
          <w:p w:rsidR="005F77CF" w:rsidRDefault="00E55A6C">
            <w:r>
              <w:t>-</w:t>
            </w:r>
          </w:p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6C3C85">
            <w:r w:rsidRPr="006C3C85">
              <w:t>Zajęcia rozwijające zainteresowania matematyczno-przyrodnicze</w:t>
            </w:r>
          </w:p>
        </w:tc>
        <w:tc>
          <w:tcPr>
            <w:tcW w:w="1551" w:type="dxa"/>
          </w:tcPr>
          <w:p w:rsidR="005F77CF" w:rsidRDefault="00E55A6C">
            <w:r>
              <w:t>środa</w:t>
            </w:r>
          </w:p>
        </w:tc>
        <w:tc>
          <w:tcPr>
            <w:tcW w:w="1469" w:type="dxa"/>
          </w:tcPr>
          <w:p w:rsidR="005F77CF" w:rsidRDefault="00E55A6C">
            <w:r>
              <w:t>14.40 – 15.25</w:t>
            </w:r>
          </w:p>
        </w:tc>
        <w:tc>
          <w:tcPr>
            <w:tcW w:w="2410" w:type="dxa"/>
          </w:tcPr>
          <w:p w:rsidR="005F77CF" w:rsidRDefault="00E55A6C">
            <w:r>
              <w:t xml:space="preserve">Kozieł </w:t>
            </w:r>
            <w:proofErr w:type="spellStart"/>
            <w:r>
              <w:t>Sobich</w:t>
            </w:r>
            <w:proofErr w:type="spellEnd"/>
            <w:r>
              <w:t xml:space="preserve"> Anna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E55A6C">
            <w:r>
              <w:t>-</w:t>
            </w:r>
          </w:p>
        </w:tc>
      </w:tr>
      <w:tr w:rsidR="005F77CF" w:rsidTr="00A10452">
        <w:tc>
          <w:tcPr>
            <w:tcW w:w="1900" w:type="dxa"/>
            <w:vMerge w:val="restart"/>
            <w:vAlign w:val="center"/>
          </w:tcPr>
          <w:p w:rsidR="005F77CF" w:rsidRDefault="005F77CF" w:rsidP="004A007E">
            <w:pPr>
              <w:jc w:val="center"/>
            </w:pPr>
            <w:r w:rsidRPr="005F77CF">
              <w:t xml:space="preserve">Zajęcia rozwijające zainteresowania </w:t>
            </w:r>
            <w:r>
              <w:t>językowe</w:t>
            </w:r>
          </w:p>
          <w:p w:rsidR="005F77CF" w:rsidRDefault="005F77CF" w:rsidP="004A007E">
            <w:pPr>
              <w:jc w:val="center"/>
            </w:pPr>
            <w:r>
              <w:t>[5 godz.]</w:t>
            </w:r>
          </w:p>
        </w:tc>
        <w:tc>
          <w:tcPr>
            <w:tcW w:w="4719" w:type="dxa"/>
          </w:tcPr>
          <w:p w:rsidR="005F77CF" w:rsidRDefault="005A385B">
            <w:r w:rsidRPr="005A385B">
              <w:t>Zajęcia rozwijające zainteresowania językowe</w:t>
            </w:r>
            <w:r>
              <w:t xml:space="preserve"> - angielski</w:t>
            </w:r>
          </w:p>
        </w:tc>
        <w:tc>
          <w:tcPr>
            <w:tcW w:w="1551" w:type="dxa"/>
          </w:tcPr>
          <w:p w:rsidR="005F77CF" w:rsidRDefault="005A385B">
            <w:r>
              <w:t>poniedziałek</w:t>
            </w:r>
          </w:p>
        </w:tc>
        <w:tc>
          <w:tcPr>
            <w:tcW w:w="1469" w:type="dxa"/>
          </w:tcPr>
          <w:p w:rsidR="005F77CF" w:rsidRDefault="005A385B">
            <w:r>
              <w:t>13.00 – 13.45</w:t>
            </w:r>
          </w:p>
        </w:tc>
        <w:tc>
          <w:tcPr>
            <w:tcW w:w="2410" w:type="dxa"/>
          </w:tcPr>
          <w:p w:rsidR="005F77CF" w:rsidRDefault="005A385B">
            <w:proofErr w:type="spellStart"/>
            <w:r>
              <w:t>Matyjaszczyk</w:t>
            </w:r>
            <w:proofErr w:type="spellEnd"/>
            <w:r>
              <w:t xml:space="preserve"> Dorota</w:t>
            </w:r>
          </w:p>
        </w:tc>
        <w:tc>
          <w:tcPr>
            <w:tcW w:w="1565" w:type="dxa"/>
          </w:tcPr>
          <w:p w:rsidR="005F77CF" w:rsidRDefault="005A385B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5A385B">
            <w:r w:rsidRPr="005A385B">
              <w:t>Zajęcia rozwijające zainteresowania językowe</w:t>
            </w:r>
            <w:r>
              <w:t xml:space="preserve"> - angielski</w:t>
            </w:r>
          </w:p>
        </w:tc>
        <w:tc>
          <w:tcPr>
            <w:tcW w:w="1551" w:type="dxa"/>
          </w:tcPr>
          <w:p w:rsidR="005F77CF" w:rsidRDefault="005A385B">
            <w:r>
              <w:t>poniedziałek</w:t>
            </w:r>
          </w:p>
        </w:tc>
        <w:tc>
          <w:tcPr>
            <w:tcW w:w="1469" w:type="dxa"/>
          </w:tcPr>
          <w:p w:rsidR="005F77CF" w:rsidRDefault="005A385B">
            <w:r>
              <w:t>13.50 – 14.35</w:t>
            </w:r>
          </w:p>
        </w:tc>
        <w:tc>
          <w:tcPr>
            <w:tcW w:w="2410" w:type="dxa"/>
          </w:tcPr>
          <w:p w:rsidR="005F77CF" w:rsidRDefault="005A385B">
            <w:proofErr w:type="spellStart"/>
            <w:r>
              <w:t>Matyjaszczyk</w:t>
            </w:r>
            <w:proofErr w:type="spellEnd"/>
            <w:r>
              <w:t xml:space="preserve"> Dorota</w:t>
            </w:r>
          </w:p>
        </w:tc>
        <w:tc>
          <w:tcPr>
            <w:tcW w:w="1565" w:type="dxa"/>
          </w:tcPr>
          <w:p w:rsidR="005F77CF" w:rsidRDefault="005A385B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5A385B">
            <w:r w:rsidRPr="005A385B">
              <w:t>Zajęcia rozwijające zainteresowania językowe</w:t>
            </w:r>
            <w:r>
              <w:t xml:space="preserve"> - angielski</w:t>
            </w:r>
          </w:p>
        </w:tc>
        <w:tc>
          <w:tcPr>
            <w:tcW w:w="1551" w:type="dxa"/>
          </w:tcPr>
          <w:p w:rsidR="005F77CF" w:rsidRDefault="005A385B">
            <w:r>
              <w:t>piątek</w:t>
            </w:r>
          </w:p>
        </w:tc>
        <w:tc>
          <w:tcPr>
            <w:tcW w:w="1469" w:type="dxa"/>
          </w:tcPr>
          <w:p w:rsidR="005F77CF" w:rsidRDefault="005A385B">
            <w:r>
              <w:t>12.10 – 12.55</w:t>
            </w:r>
          </w:p>
        </w:tc>
        <w:tc>
          <w:tcPr>
            <w:tcW w:w="2410" w:type="dxa"/>
          </w:tcPr>
          <w:p w:rsidR="005F77CF" w:rsidRDefault="005A385B">
            <w:proofErr w:type="spellStart"/>
            <w:r>
              <w:t>Matyjaszczyk</w:t>
            </w:r>
            <w:proofErr w:type="spellEnd"/>
            <w:r>
              <w:t xml:space="preserve"> Dorota</w:t>
            </w:r>
          </w:p>
        </w:tc>
        <w:tc>
          <w:tcPr>
            <w:tcW w:w="1565" w:type="dxa"/>
          </w:tcPr>
          <w:p w:rsidR="005F77CF" w:rsidRDefault="005A385B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5A385B" w:rsidP="005A385B">
            <w:r w:rsidRPr="005A385B">
              <w:t>Zajęcia rozwijające zainteresowania językowe</w:t>
            </w:r>
            <w:r>
              <w:t xml:space="preserve"> - angielski</w:t>
            </w:r>
          </w:p>
        </w:tc>
        <w:tc>
          <w:tcPr>
            <w:tcW w:w="1551" w:type="dxa"/>
          </w:tcPr>
          <w:p w:rsidR="005F77CF" w:rsidRDefault="005A385B">
            <w:r>
              <w:t>piątek</w:t>
            </w:r>
          </w:p>
        </w:tc>
        <w:tc>
          <w:tcPr>
            <w:tcW w:w="1469" w:type="dxa"/>
          </w:tcPr>
          <w:p w:rsidR="005F77CF" w:rsidRDefault="005A385B">
            <w:r>
              <w:t>13.00 – 13.45</w:t>
            </w:r>
          </w:p>
        </w:tc>
        <w:tc>
          <w:tcPr>
            <w:tcW w:w="2410" w:type="dxa"/>
          </w:tcPr>
          <w:p w:rsidR="005F77CF" w:rsidRDefault="005A385B">
            <w:proofErr w:type="spellStart"/>
            <w:r>
              <w:t>Matyjaszczyk</w:t>
            </w:r>
            <w:proofErr w:type="spellEnd"/>
            <w:r>
              <w:t xml:space="preserve"> Dorota</w:t>
            </w:r>
          </w:p>
        </w:tc>
        <w:tc>
          <w:tcPr>
            <w:tcW w:w="1565" w:type="dxa"/>
          </w:tcPr>
          <w:p w:rsidR="005F77CF" w:rsidRDefault="005A385B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5A385B">
            <w:r w:rsidRPr="005A385B">
              <w:t>Zajęcia rozwijające zainteresowania językowe</w:t>
            </w:r>
            <w:r>
              <w:t xml:space="preserve"> - polski</w:t>
            </w:r>
          </w:p>
        </w:tc>
        <w:tc>
          <w:tcPr>
            <w:tcW w:w="1551" w:type="dxa"/>
          </w:tcPr>
          <w:p w:rsidR="005F77CF" w:rsidRDefault="005A385B">
            <w:r>
              <w:t>piątek</w:t>
            </w:r>
          </w:p>
        </w:tc>
        <w:tc>
          <w:tcPr>
            <w:tcW w:w="1469" w:type="dxa"/>
          </w:tcPr>
          <w:p w:rsidR="005F77CF" w:rsidRDefault="005A385B">
            <w:r>
              <w:t>12.10 – 12.55</w:t>
            </w:r>
          </w:p>
        </w:tc>
        <w:tc>
          <w:tcPr>
            <w:tcW w:w="2410" w:type="dxa"/>
          </w:tcPr>
          <w:p w:rsidR="005F77CF" w:rsidRDefault="005A385B">
            <w:proofErr w:type="spellStart"/>
            <w:r>
              <w:t>Marzęda</w:t>
            </w:r>
            <w:proofErr w:type="spellEnd"/>
            <w:r>
              <w:t xml:space="preserve"> Maria</w:t>
            </w:r>
          </w:p>
        </w:tc>
        <w:tc>
          <w:tcPr>
            <w:tcW w:w="1565" w:type="dxa"/>
          </w:tcPr>
          <w:p w:rsidR="005F77CF" w:rsidRDefault="005A385B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 w:val="restart"/>
            <w:vAlign w:val="center"/>
          </w:tcPr>
          <w:p w:rsidR="005F77CF" w:rsidRDefault="005F77CF" w:rsidP="004A007E">
            <w:pPr>
              <w:jc w:val="center"/>
            </w:pPr>
            <w:r w:rsidRPr="005F77CF">
              <w:t xml:space="preserve">Zajęcia rozwijające </w:t>
            </w:r>
            <w:r>
              <w:t>kluczowe kompetencje społeczno-emocjonalne</w:t>
            </w:r>
          </w:p>
          <w:p w:rsidR="001B56DE" w:rsidRDefault="001B56DE" w:rsidP="004A007E">
            <w:pPr>
              <w:jc w:val="center"/>
            </w:pPr>
            <w:r>
              <w:t>[6 godz.]</w:t>
            </w:r>
          </w:p>
        </w:tc>
        <w:tc>
          <w:tcPr>
            <w:tcW w:w="4719" w:type="dxa"/>
          </w:tcPr>
          <w:p w:rsidR="005F77CF" w:rsidRDefault="00B631F9">
            <w:r>
              <w:t>artystyczne</w:t>
            </w:r>
          </w:p>
        </w:tc>
        <w:tc>
          <w:tcPr>
            <w:tcW w:w="1551" w:type="dxa"/>
          </w:tcPr>
          <w:p w:rsidR="005F77CF" w:rsidRDefault="00B631F9">
            <w:r>
              <w:t>wtorek</w:t>
            </w:r>
          </w:p>
        </w:tc>
        <w:tc>
          <w:tcPr>
            <w:tcW w:w="1469" w:type="dxa"/>
          </w:tcPr>
          <w:p w:rsidR="005F77CF" w:rsidRDefault="00B631F9">
            <w:r>
              <w:t>12.10 – 12.55</w:t>
            </w:r>
          </w:p>
        </w:tc>
        <w:tc>
          <w:tcPr>
            <w:tcW w:w="2410" w:type="dxa"/>
          </w:tcPr>
          <w:p w:rsidR="005F77CF" w:rsidRDefault="00B631F9">
            <w:r>
              <w:t>Wiśniewska Wioletta</w:t>
            </w:r>
          </w:p>
        </w:tc>
        <w:tc>
          <w:tcPr>
            <w:tcW w:w="1565" w:type="dxa"/>
          </w:tcPr>
          <w:p w:rsidR="005F77CF" w:rsidRDefault="00B631F9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211DBE">
            <w:r>
              <w:t>artystyczne</w:t>
            </w:r>
          </w:p>
        </w:tc>
        <w:tc>
          <w:tcPr>
            <w:tcW w:w="1551" w:type="dxa"/>
          </w:tcPr>
          <w:p w:rsidR="005F77CF" w:rsidRDefault="00B631F9">
            <w:r>
              <w:t>wtorek</w:t>
            </w:r>
          </w:p>
        </w:tc>
        <w:tc>
          <w:tcPr>
            <w:tcW w:w="1469" w:type="dxa"/>
          </w:tcPr>
          <w:p w:rsidR="005F77CF" w:rsidRDefault="00B631F9">
            <w:r>
              <w:t>13.00 – 13.45</w:t>
            </w:r>
          </w:p>
        </w:tc>
        <w:tc>
          <w:tcPr>
            <w:tcW w:w="2410" w:type="dxa"/>
          </w:tcPr>
          <w:p w:rsidR="005F77CF" w:rsidRDefault="00B631F9">
            <w:r>
              <w:t>Wiśniewska Wioletta</w:t>
            </w:r>
          </w:p>
        </w:tc>
        <w:tc>
          <w:tcPr>
            <w:tcW w:w="1565" w:type="dxa"/>
          </w:tcPr>
          <w:p w:rsidR="005F77CF" w:rsidRDefault="00B631F9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AF1EDC">
            <w:r>
              <w:t>a</w:t>
            </w:r>
            <w:r w:rsidR="00211DBE">
              <w:t>rtystyczne - muzyczne</w:t>
            </w:r>
          </w:p>
        </w:tc>
        <w:tc>
          <w:tcPr>
            <w:tcW w:w="1551" w:type="dxa"/>
          </w:tcPr>
          <w:p w:rsidR="005F77CF" w:rsidRDefault="00B631F9">
            <w:r>
              <w:t>wtorek</w:t>
            </w:r>
          </w:p>
        </w:tc>
        <w:tc>
          <w:tcPr>
            <w:tcW w:w="1469" w:type="dxa"/>
          </w:tcPr>
          <w:p w:rsidR="005F77CF" w:rsidRDefault="00211DBE">
            <w:r>
              <w:t>13.00 – 13.45</w:t>
            </w:r>
          </w:p>
        </w:tc>
        <w:tc>
          <w:tcPr>
            <w:tcW w:w="2410" w:type="dxa"/>
          </w:tcPr>
          <w:p w:rsidR="005F77CF" w:rsidRDefault="00211DBE">
            <w:proofErr w:type="spellStart"/>
            <w:r>
              <w:t>Matyjaszczyk</w:t>
            </w:r>
            <w:proofErr w:type="spellEnd"/>
            <w:r>
              <w:t xml:space="preserve"> Stawska Marta</w:t>
            </w:r>
          </w:p>
        </w:tc>
        <w:tc>
          <w:tcPr>
            <w:tcW w:w="1565" w:type="dxa"/>
          </w:tcPr>
          <w:p w:rsidR="005F77CF" w:rsidRDefault="00211DBE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211DBE">
            <w:r>
              <w:t>artystyczne</w:t>
            </w:r>
          </w:p>
        </w:tc>
        <w:tc>
          <w:tcPr>
            <w:tcW w:w="1551" w:type="dxa"/>
          </w:tcPr>
          <w:p w:rsidR="005F77CF" w:rsidRDefault="00211DBE">
            <w:r>
              <w:t>wtorek</w:t>
            </w:r>
          </w:p>
        </w:tc>
        <w:tc>
          <w:tcPr>
            <w:tcW w:w="1469" w:type="dxa"/>
          </w:tcPr>
          <w:p w:rsidR="005F77CF" w:rsidRDefault="00211DBE">
            <w:r>
              <w:t>13.40 – 14.25</w:t>
            </w:r>
          </w:p>
        </w:tc>
        <w:tc>
          <w:tcPr>
            <w:tcW w:w="2410" w:type="dxa"/>
          </w:tcPr>
          <w:p w:rsidR="005F77CF" w:rsidRDefault="00211DBE">
            <w:r>
              <w:t>Wiśniewska Wioletta</w:t>
            </w:r>
          </w:p>
        </w:tc>
        <w:tc>
          <w:tcPr>
            <w:tcW w:w="1565" w:type="dxa"/>
          </w:tcPr>
          <w:p w:rsidR="005F77CF" w:rsidRDefault="00211DBE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211DBE">
            <w:r>
              <w:t>artystyczne</w:t>
            </w:r>
          </w:p>
        </w:tc>
        <w:tc>
          <w:tcPr>
            <w:tcW w:w="1551" w:type="dxa"/>
          </w:tcPr>
          <w:p w:rsidR="005F77CF" w:rsidRDefault="00211DBE">
            <w:r>
              <w:t>środa</w:t>
            </w:r>
          </w:p>
        </w:tc>
        <w:tc>
          <w:tcPr>
            <w:tcW w:w="1469" w:type="dxa"/>
          </w:tcPr>
          <w:p w:rsidR="005F77CF" w:rsidRDefault="00211DBE">
            <w:r>
              <w:t>12.10 – 12.55</w:t>
            </w:r>
          </w:p>
        </w:tc>
        <w:tc>
          <w:tcPr>
            <w:tcW w:w="2410" w:type="dxa"/>
          </w:tcPr>
          <w:p w:rsidR="005F77CF" w:rsidRDefault="00211DBE">
            <w:r>
              <w:t>Wiśniewska Wioletta</w:t>
            </w:r>
          </w:p>
        </w:tc>
        <w:tc>
          <w:tcPr>
            <w:tcW w:w="1565" w:type="dxa"/>
          </w:tcPr>
          <w:p w:rsidR="005F77CF" w:rsidRDefault="00211DBE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9F05B2">
            <w:r>
              <w:t>a</w:t>
            </w:r>
            <w:r w:rsidR="00AF1EDC">
              <w:t>rtystyczne - muzyczne</w:t>
            </w:r>
          </w:p>
        </w:tc>
        <w:tc>
          <w:tcPr>
            <w:tcW w:w="1551" w:type="dxa"/>
          </w:tcPr>
          <w:p w:rsidR="005F77CF" w:rsidRDefault="00AF1EDC">
            <w:r>
              <w:t>piątek</w:t>
            </w:r>
          </w:p>
        </w:tc>
        <w:tc>
          <w:tcPr>
            <w:tcW w:w="1469" w:type="dxa"/>
          </w:tcPr>
          <w:p w:rsidR="005F77CF" w:rsidRDefault="00AF1EDC">
            <w:r>
              <w:t>13.00 – 13.45</w:t>
            </w:r>
          </w:p>
        </w:tc>
        <w:tc>
          <w:tcPr>
            <w:tcW w:w="2410" w:type="dxa"/>
          </w:tcPr>
          <w:p w:rsidR="005F77CF" w:rsidRDefault="00AF1EDC">
            <w:proofErr w:type="spellStart"/>
            <w:r>
              <w:t>Matyjaszczyk</w:t>
            </w:r>
            <w:proofErr w:type="spellEnd"/>
            <w:r>
              <w:t xml:space="preserve"> Stawska Marta</w:t>
            </w:r>
          </w:p>
        </w:tc>
        <w:tc>
          <w:tcPr>
            <w:tcW w:w="1565" w:type="dxa"/>
          </w:tcPr>
          <w:p w:rsidR="005F77CF" w:rsidRDefault="00AF1EDC">
            <w:r>
              <w:t>10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 w:val="restart"/>
            <w:vAlign w:val="center"/>
          </w:tcPr>
          <w:p w:rsidR="005F77CF" w:rsidRDefault="005F77CF" w:rsidP="004A007E">
            <w:pPr>
              <w:jc w:val="center"/>
            </w:pPr>
            <w:r w:rsidRPr="005F77CF">
              <w:lastRenderedPageBreak/>
              <w:t xml:space="preserve">Zajęcia </w:t>
            </w:r>
            <w:r>
              <w:t>wyrównawcze z przedmiotów matematyczno-przyrodniczych</w:t>
            </w:r>
          </w:p>
          <w:p w:rsidR="001B56DE" w:rsidRDefault="001B56DE" w:rsidP="004A007E">
            <w:pPr>
              <w:jc w:val="center"/>
            </w:pPr>
            <w:r>
              <w:t>[5 godz.]</w:t>
            </w:r>
          </w:p>
        </w:tc>
        <w:tc>
          <w:tcPr>
            <w:tcW w:w="4719" w:type="dxa"/>
          </w:tcPr>
          <w:p w:rsidR="005F77CF" w:rsidRDefault="00E55A6C">
            <w:r w:rsidRPr="00E55A6C">
              <w:t>Zajęcia wyrównawcze z przedmiotów matematyczno-przyrodniczych</w:t>
            </w:r>
          </w:p>
        </w:tc>
        <w:tc>
          <w:tcPr>
            <w:tcW w:w="1551" w:type="dxa"/>
          </w:tcPr>
          <w:p w:rsidR="005F77CF" w:rsidRDefault="00E55A6C">
            <w:r>
              <w:t>poniedziałek</w:t>
            </w:r>
          </w:p>
        </w:tc>
        <w:tc>
          <w:tcPr>
            <w:tcW w:w="1469" w:type="dxa"/>
          </w:tcPr>
          <w:p w:rsidR="005F77CF" w:rsidRDefault="00E55A6C">
            <w:r>
              <w:t>12.10 – 12.55</w:t>
            </w:r>
          </w:p>
        </w:tc>
        <w:tc>
          <w:tcPr>
            <w:tcW w:w="2410" w:type="dxa"/>
          </w:tcPr>
          <w:p w:rsidR="005F77CF" w:rsidRDefault="00E55A6C">
            <w:proofErr w:type="spellStart"/>
            <w:r>
              <w:t>Kocyła</w:t>
            </w:r>
            <w:proofErr w:type="spellEnd"/>
            <w:r>
              <w:t xml:space="preserve"> Marzena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E55A6C">
            <w:r w:rsidRPr="00E55A6C">
              <w:t>Zajęcia wyrównawcze z przedmiotów matematyczno-przyrodniczych</w:t>
            </w:r>
          </w:p>
        </w:tc>
        <w:tc>
          <w:tcPr>
            <w:tcW w:w="1551" w:type="dxa"/>
          </w:tcPr>
          <w:p w:rsidR="005F77CF" w:rsidRDefault="00E55A6C">
            <w:r>
              <w:t>poniedziałek</w:t>
            </w:r>
          </w:p>
        </w:tc>
        <w:tc>
          <w:tcPr>
            <w:tcW w:w="1469" w:type="dxa"/>
          </w:tcPr>
          <w:p w:rsidR="005F77CF" w:rsidRDefault="00E55A6C">
            <w:r>
              <w:t>13.00 – 13.45</w:t>
            </w:r>
          </w:p>
        </w:tc>
        <w:tc>
          <w:tcPr>
            <w:tcW w:w="2410" w:type="dxa"/>
          </w:tcPr>
          <w:p w:rsidR="005F77CF" w:rsidRDefault="00E55A6C">
            <w:r>
              <w:t>Kalinowska Marta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E55A6C">
            <w:r w:rsidRPr="00E55A6C">
              <w:t>Zajęcia wyrównawcze z przedmiotów matematyczno-przyrodniczych</w:t>
            </w:r>
          </w:p>
        </w:tc>
        <w:tc>
          <w:tcPr>
            <w:tcW w:w="1551" w:type="dxa"/>
          </w:tcPr>
          <w:p w:rsidR="005F77CF" w:rsidRDefault="00E55A6C">
            <w:r>
              <w:t>środa</w:t>
            </w:r>
          </w:p>
        </w:tc>
        <w:tc>
          <w:tcPr>
            <w:tcW w:w="1469" w:type="dxa"/>
          </w:tcPr>
          <w:p w:rsidR="005F77CF" w:rsidRDefault="00E55A6C">
            <w:r>
              <w:t>13.00 – 13.45</w:t>
            </w:r>
          </w:p>
        </w:tc>
        <w:tc>
          <w:tcPr>
            <w:tcW w:w="2410" w:type="dxa"/>
          </w:tcPr>
          <w:p w:rsidR="005F77CF" w:rsidRDefault="00E55A6C">
            <w:r>
              <w:t xml:space="preserve">Kozieł </w:t>
            </w:r>
            <w:proofErr w:type="spellStart"/>
            <w:r>
              <w:t>Sobich</w:t>
            </w:r>
            <w:proofErr w:type="spellEnd"/>
            <w:r>
              <w:t xml:space="preserve"> Anna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E55A6C">
            <w:r w:rsidRPr="00E55A6C">
              <w:t>Zajęcia wyrównawcze z przedmiotów matematyczno-przyrodniczych</w:t>
            </w:r>
          </w:p>
        </w:tc>
        <w:tc>
          <w:tcPr>
            <w:tcW w:w="1551" w:type="dxa"/>
          </w:tcPr>
          <w:p w:rsidR="005F77CF" w:rsidRDefault="00E55A6C">
            <w:r>
              <w:t>czwartek</w:t>
            </w:r>
          </w:p>
        </w:tc>
        <w:tc>
          <w:tcPr>
            <w:tcW w:w="1469" w:type="dxa"/>
          </w:tcPr>
          <w:p w:rsidR="005F77CF" w:rsidRDefault="00E55A6C">
            <w:r>
              <w:t>12.10 – 12.55</w:t>
            </w:r>
          </w:p>
        </w:tc>
        <w:tc>
          <w:tcPr>
            <w:tcW w:w="2410" w:type="dxa"/>
          </w:tcPr>
          <w:p w:rsidR="005F77CF" w:rsidRDefault="00E55A6C">
            <w:proofErr w:type="spellStart"/>
            <w:r>
              <w:t>Kocyła</w:t>
            </w:r>
            <w:proofErr w:type="spellEnd"/>
            <w:r>
              <w:t xml:space="preserve"> Marzena 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5F77CF" w:rsidTr="00A10452">
        <w:tc>
          <w:tcPr>
            <w:tcW w:w="1900" w:type="dxa"/>
            <w:vMerge/>
            <w:vAlign w:val="center"/>
          </w:tcPr>
          <w:p w:rsidR="005F77CF" w:rsidRDefault="005F77CF" w:rsidP="004A007E">
            <w:pPr>
              <w:jc w:val="center"/>
            </w:pPr>
          </w:p>
        </w:tc>
        <w:tc>
          <w:tcPr>
            <w:tcW w:w="4719" w:type="dxa"/>
          </w:tcPr>
          <w:p w:rsidR="005F77CF" w:rsidRDefault="00E55A6C">
            <w:r w:rsidRPr="00E55A6C">
              <w:t>Zajęcia wyrównawcze z przedmiotów matematyczno-przyrodniczych</w:t>
            </w:r>
          </w:p>
        </w:tc>
        <w:tc>
          <w:tcPr>
            <w:tcW w:w="1551" w:type="dxa"/>
          </w:tcPr>
          <w:p w:rsidR="005F77CF" w:rsidRDefault="00E55A6C" w:rsidP="00E55A6C">
            <w:r>
              <w:t xml:space="preserve">piątek </w:t>
            </w:r>
          </w:p>
        </w:tc>
        <w:tc>
          <w:tcPr>
            <w:tcW w:w="1469" w:type="dxa"/>
          </w:tcPr>
          <w:p w:rsidR="005F77CF" w:rsidRDefault="00E55A6C">
            <w:r>
              <w:t>13.00 – 13.45</w:t>
            </w:r>
          </w:p>
        </w:tc>
        <w:tc>
          <w:tcPr>
            <w:tcW w:w="2410" w:type="dxa"/>
          </w:tcPr>
          <w:p w:rsidR="005F77CF" w:rsidRDefault="00E55A6C">
            <w:r>
              <w:t xml:space="preserve">Kozieł </w:t>
            </w:r>
            <w:proofErr w:type="spellStart"/>
            <w:r>
              <w:t>Sobich</w:t>
            </w:r>
            <w:proofErr w:type="spellEnd"/>
            <w:r>
              <w:t xml:space="preserve"> Anna</w:t>
            </w:r>
          </w:p>
        </w:tc>
        <w:tc>
          <w:tcPr>
            <w:tcW w:w="1565" w:type="dxa"/>
          </w:tcPr>
          <w:p w:rsidR="005F77CF" w:rsidRDefault="00E55A6C">
            <w:r>
              <w:t>8</w:t>
            </w:r>
          </w:p>
        </w:tc>
        <w:tc>
          <w:tcPr>
            <w:tcW w:w="1128" w:type="dxa"/>
          </w:tcPr>
          <w:p w:rsidR="005F77CF" w:rsidRDefault="005F77CF"/>
        </w:tc>
      </w:tr>
      <w:tr w:rsidR="001B56DE" w:rsidTr="00A10452">
        <w:trPr>
          <w:trHeight w:val="386"/>
        </w:trPr>
        <w:tc>
          <w:tcPr>
            <w:tcW w:w="1900" w:type="dxa"/>
            <w:vMerge w:val="restart"/>
            <w:vAlign w:val="center"/>
          </w:tcPr>
          <w:p w:rsidR="001B56DE" w:rsidRDefault="001B56DE" w:rsidP="004A007E">
            <w:pPr>
              <w:jc w:val="center"/>
            </w:pPr>
            <w:r>
              <w:t xml:space="preserve">Zajęcia </w:t>
            </w:r>
            <w:proofErr w:type="spellStart"/>
            <w:r>
              <w:t>rozwojowe-sportowe</w:t>
            </w:r>
            <w:proofErr w:type="spellEnd"/>
          </w:p>
          <w:p w:rsidR="001B56DE" w:rsidRDefault="001B56DE" w:rsidP="004A007E">
            <w:pPr>
              <w:jc w:val="center"/>
            </w:pPr>
            <w:r>
              <w:t>[3 godz.]</w:t>
            </w:r>
          </w:p>
        </w:tc>
        <w:tc>
          <w:tcPr>
            <w:tcW w:w="4719" w:type="dxa"/>
          </w:tcPr>
          <w:p w:rsidR="001B56DE" w:rsidRDefault="00E55A6C">
            <w:r w:rsidRPr="00E55A6C">
              <w:t xml:space="preserve">Zajęcia </w:t>
            </w:r>
            <w:proofErr w:type="spellStart"/>
            <w:r w:rsidRPr="00E55A6C">
              <w:t>rozwojowe-sportowe</w:t>
            </w:r>
            <w:proofErr w:type="spellEnd"/>
          </w:p>
        </w:tc>
        <w:tc>
          <w:tcPr>
            <w:tcW w:w="1551" w:type="dxa"/>
          </w:tcPr>
          <w:p w:rsidR="001B56DE" w:rsidRDefault="00E55A6C">
            <w:r>
              <w:t>czwartek</w:t>
            </w:r>
          </w:p>
        </w:tc>
        <w:tc>
          <w:tcPr>
            <w:tcW w:w="1469" w:type="dxa"/>
          </w:tcPr>
          <w:p w:rsidR="001B56DE" w:rsidRDefault="00E55A6C">
            <w:r>
              <w:t>13.00 – 13.45</w:t>
            </w:r>
          </w:p>
        </w:tc>
        <w:tc>
          <w:tcPr>
            <w:tcW w:w="2410" w:type="dxa"/>
          </w:tcPr>
          <w:p w:rsidR="001B56DE" w:rsidRDefault="00E55A6C">
            <w:r>
              <w:t>Baranowski Mariusz</w:t>
            </w:r>
          </w:p>
        </w:tc>
        <w:tc>
          <w:tcPr>
            <w:tcW w:w="1565" w:type="dxa"/>
          </w:tcPr>
          <w:p w:rsidR="001B56DE" w:rsidRDefault="00E55A6C">
            <w:r>
              <w:t>20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rPr>
          <w:trHeight w:val="264"/>
        </w:trPr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E55A6C">
            <w:r w:rsidRPr="00E55A6C">
              <w:t xml:space="preserve">Zajęcia </w:t>
            </w:r>
            <w:proofErr w:type="spellStart"/>
            <w:r w:rsidRPr="00E55A6C">
              <w:t>rozwojowe-sportowe</w:t>
            </w:r>
            <w:proofErr w:type="spellEnd"/>
          </w:p>
        </w:tc>
        <w:tc>
          <w:tcPr>
            <w:tcW w:w="1551" w:type="dxa"/>
          </w:tcPr>
          <w:p w:rsidR="001B56DE" w:rsidRDefault="00E55A6C">
            <w:r>
              <w:t>czwartek</w:t>
            </w:r>
          </w:p>
        </w:tc>
        <w:tc>
          <w:tcPr>
            <w:tcW w:w="1469" w:type="dxa"/>
          </w:tcPr>
          <w:p w:rsidR="001B56DE" w:rsidRDefault="00E55A6C">
            <w:r>
              <w:t>13.50 – 14.35</w:t>
            </w:r>
          </w:p>
        </w:tc>
        <w:tc>
          <w:tcPr>
            <w:tcW w:w="2410" w:type="dxa"/>
          </w:tcPr>
          <w:p w:rsidR="001B56DE" w:rsidRDefault="00E55A6C">
            <w:r>
              <w:t>Baranowski Mariusz</w:t>
            </w:r>
          </w:p>
        </w:tc>
        <w:tc>
          <w:tcPr>
            <w:tcW w:w="1565" w:type="dxa"/>
          </w:tcPr>
          <w:p w:rsidR="001B56DE" w:rsidRDefault="00E55A6C">
            <w:r>
              <w:t>20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E55A6C">
            <w:r w:rsidRPr="00E55A6C">
              <w:t xml:space="preserve">Zajęcia </w:t>
            </w:r>
            <w:proofErr w:type="spellStart"/>
            <w:r w:rsidRPr="00E55A6C">
              <w:t>rozwojowe-sportowe</w:t>
            </w:r>
            <w:proofErr w:type="spellEnd"/>
          </w:p>
        </w:tc>
        <w:tc>
          <w:tcPr>
            <w:tcW w:w="1551" w:type="dxa"/>
          </w:tcPr>
          <w:p w:rsidR="001B56DE" w:rsidRDefault="00E55A6C">
            <w:r>
              <w:t>czwartek</w:t>
            </w:r>
          </w:p>
        </w:tc>
        <w:tc>
          <w:tcPr>
            <w:tcW w:w="1469" w:type="dxa"/>
          </w:tcPr>
          <w:p w:rsidR="001B56DE" w:rsidRDefault="00E55A6C">
            <w:r>
              <w:t>14.40 – 15.25</w:t>
            </w:r>
          </w:p>
        </w:tc>
        <w:tc>
          <w:tcPr>
            <w:tcW w:w="2410" w:type="dxa"/>
          </w:tcPr>
          <w:p w:rsidR="001B56DE" w:rsidRDefault="00E55A6C">
            <w:r>
              <w:t>Baranowski Mariusz</w:t>
            </w:r>
          </w:p>
        </w:tc>
        <w:tc>
          <w:tcPr>
            <w:tcW w:w="1565" w:type="dxa"/>
          </w:tcPr>
          <w:p w:rsidR="001B56DE" w:rsidRDefault="00E55A6C">
            <w:r>
              <w:t>20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 w:val="restart"/>
            <w:vAlign w:val="center"/>
          </w:tcPr>
          <w:p w:rsidR="001B56DE" w:rsidRDefault="001B56DE" w:rsidP="004A007E">
            <w:pPr>
              <w:jc w:val="center"/>
            </w:pPr>
            <w:r>
              <w:t>Zajęcia rozwijające zainteresowania z robotyki i programowania</w:t>
            </w:r>
          </w:p>
          <w:p w:rsidR="001B56DE" w:rsidRDefault="001B56DE" w:rsidP="004A007E">
            <w:pPr>
              <w:jc w:val="center"/>
            </w:pPr>
            <w:r>
              <w:t>[6 godz.]</w:t>
            </w:r>
          </w:p>
        </w:tc>
        <w:tc>
          <w:tcPr>
            <w:tcW w:w="4719" w:type="dxa"/>
          </w:tcPr>
          <w:p w:rsidR="001B56DE" w:rsidRDefault="001D08CE" w:rsidP="00E45103">
            <w:r>
              <w:t xml:space="preserve">Termin zajęć zostanie </w:t>
            </w:r>
            <w:r w:rsidR="00E45103">
              <w:t>podany po wyłonieniu wykonawcy</w:t>
            </w:r>
          </w:p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B56DE"/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B56DE"/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B56DE"/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B56DE"/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B56DE"/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rPr>
          <w:trHeight w:val="441"/>
        </w:trPr>
        <w:tc>
          <w:tcPr>
            <w:tcW w:w="1900" w:type="dxa"/>
            <w:vMerge w:val="restart"/>
            <w:vAlign w:val="center"/>
          </w:tcPr>
          <w:p w:rsidR="001B56DE" w:rsidRDefault="001B56DE" w:rsidP="004A007E">
            <w:pPr>
              <w:jc w:val="center"/>
            </w:pPr>
            <w:r>
              <w:t>Zajęcia specjalistyczne (psycholog, terapeuta, logopeda)</w:t>
            </w:r>
          </w:p>
          <w:p w:rsidR="001B56DE" w:rsidRDefault="001B56DE" w:rsidP="004A007E">
            <w:pPr>
              <w:jc w:val="center"/>
            </w:pPr>
            <w:r>
              <w:t>[3 godz.]</w:t>
            </w:r>
          </w:p>
        </w:tc>
        <w:tc>
          <w:tcPr>
            <w:tcW w:w="4719" w:type="dxa"/>
          </w:tcPr>
          <w:p w:rsidR="001B56DE" w:rsidRDefault="005A385B">
            <w:r>
              <w:t>logopedia</w:t>
            </w:r>
          </w:p>
        </w:tc>
        <w:tc>
          <w:tcPr>
            <w:tcW w:w="1551" w:type="dxa"/>
          </w:tcPr>
          <w:p w:rsidR="001B56DE" w:rsidRDefault="001D08CE">
            <w:r>
              <w:t>środa</w:t>
            </w:r>
          </w:p>
        </w:tc>
        <w:tc>
          <w:tcPr>
            <w:tcW w:w="1469" w:type="dxa"/>
          </w:tcPr>
          <w:p w:rsidR="001B56DE" w:rsidRDefault="001D08CE">
            <w:r>
              <w:t>13.50 – 14.35</w:t>
            </w:r>
          </w:p>
        </w:tc>
        <w:tc>
          <w:tcPr>
            <w:tcW w:w="2410" w:type="dxa"/>
          </w:tcPr>
          <w:p w:rsidR="001B56DE" w:rsidRDefault="005A385B">
            <w:proofErr w:type="spellStart"/>
            <w:r>
              <w:t>Kocyła</w:t>
            </w:r>
            <w:proofErr w:type="spellEnd"/>
            <w:r>
              <w:t xml:space="preserve"> Marzena</w:t>
            </w:r>
          </w:p>
        </w:tc>
        <w:tc>
          <w:tcPr>
            <w:tcW w:w="1565" w:type="dxa"/>
          </w:tcPr>
          <w:p w:rsidR="001B56DE" w:rsidRDefault="005A385B">
            <w:r>
              <w:t>-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rPr>
          <w:trHeight w:val="561"/>
        </w:trPr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5A385B">
            <w:r>
              <w:t>logopedia</w:t>
            </w:r>
          </w:p>
        </w:tc>
        <w:tc>
          <w:tcPr>
            <w:tcW w:w="1551" w:type="dxa"/>
          </w:tcPr>
          <w:p w:rsidR="001B56DE" w:rsidRDefault="005A385B">
            <w:r>
              <w:t>czwartek</w:t>
            </w:r>
          </w:p>
        </w:tc>
        <w:tc>
          <w:tcPr>
            <w:tcW w:w="1469" w:type="dxa"/>
          </w:tcPr>
          <w:p w:rsidR="001B56DE" w:rsidRDefault="001D08CE">
            <w:r>
              <w:t>13.50 – 14.35</w:t>
            </w:r>
          </w:p>
        </w:tc>
        <w:tc>
          <w:tcPr>
            <w:tcW w:w="2410" w:type="dxa"/>
          </w:tcPr>
          <w:p w:rsidR="001B56DE" w:rsidRDefault="005A385B">
            <w:proofErr w:type="spellStart"/>
            <w:r>
              <w:t>Kocyła</w:t>
            </w:r>
            <w:proofErr w:type="spellEnd"/>
            <w:r>
              <w:t xml:space="preserve"> Marzena</w:t>
            </w:r>
          </w:p>
        </w:tc>
        <w:tc>
          <w:tcPr>
            <w:tcW w:w="1565" w:type="dxa"/>
          </w:tcPr>
          <w:p w:rsidR="001B56DE" w:rsidRDefault="005A385B">
            <w:r>
              <w:t>-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D08CE">
            <w:r>
              <w:t>logopedia</w:t>
            </w:r>
          </w:p>
        </w:tc>
        <w:tc>
          <w:tcPr>
            <w:tcW w:w="1551" w:type="dxa"/>
          </w:tcPr>
          <w:p w:rsidR="001B56DE" w:rsidRDefault="001D08CE">
            <w:r>
              <w:t>czwartek</w:t>
            </w:r>
          </w:p>
        </w:tc>
        <w:tc>
          <w:tcPr>
            <w:tcW w:w="1469" w:type="dxa"/>
          </w:tcPr>
          <w:p w:rsidR="001B56DE" w:rsidRDefault="001D08CE">
            <w:r>
              <w:t>14.40 – 15.25</w:t>
            </w:r>
          </w:p>
        </w:tc>
        <w:tc>
          <w:tcPr>
            <w:tcW w:w="2410" w:type="dxa"/>
          </w:tcPr>
          <w:p w:rsidR="001B56DE" w:rsidRDefault="001D08CE">
            <w:proofErr w:type="spellStart"/>
            <w:r>
              <w:t>Kocyła</w:t>
            </w:r>
            <w:proofErr w:type="spellEnd"/>
            <w:r>
              <w:t xml:space="preserve"> Marzena</w:t>
            </w:r>
          </w:p>
        </w:tc>
        <w:tc>
          <w:tcPr>
            <w:tcW w:w="1565" w:type="dxa"/>
          </w:tcPr>
          <w:p w:rsidR="001B56DE" w:rsidRDefault="001D08CE">
            <w:r>
              <w:t>-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Align w:val="center"/>
          </w:tcPr>
          <w:p w:rsidR="001B56DE" w:rsidRDefault="001B56DE" w:rsidP="004A007E">
            <w:pPr>
              <w:jc w:val="center"/>
            </w:pPr>
            <w:r>
              <w:t>Porady logopedyczne</w:t>
            </w:r>
          </w:p>
          <w:p w:rsidR="001B56DE" w:rsidRDefault="001B56DE" w:rsidP="004A007E">
            <w:pPr>
              <w:jc w:val="center"/>
            </w:pPr>
            <w:r>
              <w:t>[1 godz.]</w:t>
            </w:r>
          </w:p>
        </w:tc>
        <w:tc>
          <w:tcPr>
            <w:tcW w:w="4719" w:type="dxa"/>
          </w:tcPr>
          <w:p w:rsidR="001B56DE" w:rsidRDefault="005A385B" w:rsidP="005A385B">
            <w:r w:rsidRPr="005A385B">
              <w:t>Porady logopedyczne</w:t>
            </w:r>
          </w:p>
        </w:tc>
        <w:tc>
          <w:tcPr>
            <w:tcW w:w="1551" w:type="dxa"/>
          </w:tcPr>
          <w:p w:rsidR="001B56DE" w:rsidRDefault="005A385B">
            <w:r>
              <w:t>poniedziałek</w:t>
            </w:r>
          </w:p>
        </w:tc>
        <w:tc>
          <w:tcPr>
            <w:tcW w:w="1469" w:type="dxa"/>
          </w:tcPr>
          <w:p w:rsidR="001B56DE" w:rsidRDefault="005A385B">
            <w:r>
              <w:t>14.40 – 15.25</w:t>
            </w:r>
          </w:p>
        </w:tc>
        <w:tc>
          <w:tcPr>
            <w:tcW w:w="2410" w:type="dxa"/>
          </w:tcPr>
          <w:p w:rsidR="001B56DE" w:rsidRDefault="005A385B">
            <w:proofErr w:type="spellStart"/>
            <w:r>
              <w:t>Kocyła</w:t>
            </w:r>
            <w:proofErr w:type="spellEnd"/>
            <w:r>
              <w:t xml:space="preserve"> Marzena</w:t>
            </w:r>
          </w:p>
        </w:tc>
        <w:tc>
          <w:tcPr>
            <w:tcW w:w="1565" w:type="dxa"/>
          </w:tcPr>
          <w:p w:rsidR="001B56DE" w:rsidRDefault="005A385B">
            <w:r>
              <w:t>-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 w:val="restart"/>
            <w:vAlign w:val="center"/>
          </w:tcPr>
          <w:p w:rsidR="001B56DE" w:rsidRDefault="001B56DE" w:rsidP="004A007E">
            <w:pPr>
              <w:jc w:val="center"/>
            </w:pPr>
            <w:r>
              <w:t>Porady psychologa</w:t>
            </w:r>
          </w:p>
          <w:p w:rsidR="001B56DE" w:rsidRDefault="001B56DE" w:rsidP="004A007E">
            <w:pPr>
              <w:jc w:val="center"/>
            </w:pPr>
            <w:r>
              <w:t>[5 godz.]</w:t>
            </w:r>
          </w:p>
        </w:tc>
        <w:tc>
          <w:tcPr>
            <w:tcW w:w="4719" w:type="dxa"/>
          </w:tcPr>
          <w:p w:rsidR="001B56DE" w:rsidRDefault="001D08CE">
            <w:r w:rsidRPr="001D08CE">
              <w:t>Porady psychologa</w:t>
            </w:r>
          </w:p>
        </w:tc>
        <w:tc>
          <w:tcPr>
            <w:tcW w:w="1551" w:type="dxa"/>
          </w:tcPr>
          <w:p w:rsidR="001B56DE" w:rsidRDefault="005F258C">
            <w:r>
              <w:t>środa</w:t>
            </w:r>
          </w:p>
        </w:tc>
        <w:tc>
          <w:tcPr>
            <w:tcW w:w="1469" w:type="dxa"/>
          </w:tcPr>
          <w:p w:rsidR="001B56DE" w:rsidRDefault="005F258C">
            <w:r>
              <w:t>14.30 – 15.15</w:t>
            </w:r>
          </w:p>
        </w:tc>
        <w:tc>
          <w:tcPr>
            <w:tcW w:w="2410" w:type="dxa"/>
          </w:tcPr>
          <w:p w:rsidR="001B56DE" w:rsidRDefault="001D08CE">
            <w:r>
              <w:t xml:space="preserve">Wiśniewska </w:t>
            </w:r>
            <w:proofErr w:type="spellStart"/>
            <w:r>
              <w:t>Skwarzec</w:t>
            </w:r>
            <w:proofErr w:type="spellEnd"/>
            <w:r>
              <w:t xml:space="preserve"> Oliwia</w:t>
            </w:r>
          </w:p>
        </w:tc>
        <w:tc>
          <w:tcPr>
            <w:tcW w:w="1565" w:type="dxa"/>
          </w:tcPr>
          <w:p w:rsidR="001B56DE" w:rsidRDefault="001D08CE">
            <w:r>
              <w:t>-</w:t>
            </w:r>
          </w:p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D08CE">
            <w:r w:rsidRPr="001D08CE">
              <w:t>Porady psychologa</w:t>
            </w:r>
          </w:p>
        </w:tc>
        <w:tc>
          <w:tcPr>
            <w:tcW w:w="1551" w:type="dxa"/>
          </w:tcPr>
          <w:p w:rsidR="001B56DE" w:rsidRDefault="001D08CE">
            <w:r>
              <w:t>czwartek</w:t>
            </w:r>
          </w:p>
        </w:tc>
        <w:tc>
          <w:tcPr>
            <w:tcW w:w="1469" w:type="dxa"/>
          </w:tcPr>
          <w:p w:rsidR="001B56DE" w:rsidRDefault="001D08CE">
            <w:r>
              <w:t>7.30 – 8.15</w:t>
            </w:r>
          </w:p>
        </w:tc>
        <w:tc>
          <w:tcPr>
            <w:tcW w:w="2410" w:type="dxa"/>
          </w:tcPr>
          <w:p w:rsidR="001B56DE" w:rsidRDefault="001D08CE">
            <w:r w:rsidRPr="001D08CE">
              <w:t xml:space="preserve">Wiśniewska </w:t>
            </w:r>
            <w:proofErr w:type="spellStart"/>
            <w:r w:rsidRPr="001D08CE">
              <w:t>Skwarzec</w:t>
            </w:r>
            <w:proofErr w:type="spellEnd"/>
            <w:r w:rsidRPr="001D08CE">
              <w:t xml:space="preserve"> Oliwia</w:t>
            </w:r>
          </w:p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D08CE">
            <w:r w:rsidRPr="001D08CE">
              <w:t>Porady psychologa</w:t>
            </w:r>
          </w:p>
        </w:tc>
        <w:tc>
          <w:tcPr>
            <w:tcW w:w="1551" w:type="dxa"/>
          </w:tcPr>
          <w:p w:rsidR="001B56DE" w:rsidRDefault="005F258C">
            <w:r>
              <w:t>piątek</w:t>
            </w:r>
          </w:p>
        </w:tc>
        <w:tc>
          <w:tcPr>
            <w:tcW w:w="1469" w:type="dxa"/>
          </w:tcPr>
          <w:p w:rsidR="001B56DE" w:rsidRDefault="005F258C">
            <w:r>
              <w:t>7.30 – 8.15</w:t>
            </w:r>
          </w:p>
        </w:tc>
        <w:tc>
          <w:tcPr>
            <w:tcW w:w="2410" w:type="dxa"/>
          </w:tcPr>
          <w:p w:rsidR="001B56DE" w:rsidRDefault="001D08CE">
            <w:r w:rsidRPr="001D08CE">
              <w:t xml:space="preserve">Wiśniewska </w:t>
            </w:r>
            <w:proofErr w:type="spellStart"/>
            <w:r w:rsidRPr="001D08CE">
              <w:t>Skwarzec</w:t>
            </w:r>
            <w:proofErr w:type="spellEnd"/>
            <w:r w:rsidRPr="001D08CE">
              <w:t xml:space="preserve"> Oliwia</w:t>
            </w:r>
          </w:p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D08CE">
            <w:r w:rsidRPr="001D08CE">
              <w:t>Porady psychologa</w:t>
            </w:r>
          </w:p>
        </w:tc>
        <w:tc>
          <w:tcPr>
            <w:tcW w:w="1551" w:type="dxa"/>
          </w:tcPr>
          <w:p w:rsidR="001B56DE" w:rsidRDefault="001D08CE">
            <w:r>
              <w:t>piątek</w:t>
            </w:r>
          </w:p>
        </w:tc>
        <w:tc>
          <w:tcPr>
            <w:tcW w:w="1469" w:type="dxa"/>
          </w:tcPr>
          <w:p w:rsidR="001B56DE" w:rsidRDefault="001D08CE">
            <w:r>
              <w:t>12.00 – 12.45</w:t>
            </w:r>
          </w:p>
        </w:tc>
        <w:tc>
          <w:tcPr>
            <w:tcW w:w="2410" w:type="dxa"/>
          </w:tcPr>
          <w:p w:rsidR="001B56DE" w:rsidRDefault="001D08CE">
            <w:r w:rsidRPr="001D08CE">
              <w:t xml:space="preserve">Wiśniewska </w:t>
            </w:r>
            <w:proofErr w:type="spellStart"/>
            <w:r w:rsidRPr="001D08CE">
              <w:t>Skwarzec</w:t>
            </w:r>
            <w:proofErr w:type="spellEnd"/>
            <w:r w:rsidRPr="001D08CE">
              <w:t xml:space="preserve"> Oliwia</w:t>
            </w:r>
          </w:p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Merge/>
            <w:vAlign w:val="center"/>
          </w:tcPr>
          <w:p w:rsidR="001B56DE" w:rsidRDefault="001B56DE" w:rsidP="004A007E">
            <w:pPr>
              <w:jc w:val="center"/>
            </w:pPr>
          </w:p>
        </w:tc>
        <w:tc>
          <w:tcPr>
            <w:tcW w:w="4719" w:type="dxa"/>
          </w:tcPr>
          <w:p w:rsidR="001B56DE" w:rsidRDefault="001D08CE">
            <w:r w:rsidRPr="001D08CE">
              <w:t>Porady psychologa</w:t>
            </w:r>
          </w:p>
        </w:tc>
        <w:tc>
          <w:tcPr>
            <w:tcW w:w="1551" w:type="dxa"/>
          </w:tcPr>
          <w:p w:rsidR="001B56DE" w:rsidRDefault="001D08CE">
            <w:r>
              <w:t>piątek</w:t>
            </w:r>
          </w:p>
        </w:tc>
        <w:tc>
          <w:tcPr>
            <w:tcW w:w="1469" w:type="dxa"/>
          </w:tcPr>
          <w:p w:rsidR="001B56DE" w:rsidRDefault="001D08CE" w:rsidP="001D08CE">
            <w:r>
              <w:t>12.45 – 13.30</w:t>
            </w:r>
          </w:p>
        </w:tc>
        <w:tc>
          <w:tcPr>
            <w:tcW w:w="2410" w:type="dxa"/>
          </w:tcPr>
          <w:p w:rsidR="001B56DE" w:rsidRDefault="001D08CE">
            <w:r w:rsidRPr="001D08CE">
              <w:t xml:space="preserve">Wiśniewska </w:t>
            </w:r>
            <w:proofErr w:type="spellStart"/>
            <w:r w:rsidRPr="001D08CE">
              <w:t>Skwarzec</w:t>
            </w:r>
            <w:proofErr w:type="spellEnd"/>
            <w:r w:rsidRPr="001D08CE">
              <w:t xml:space="preserve"> Oliwia</w:t>
            </w:r>
          </w:p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  <w:tr w:rsidR="001B56DE" w:rsidTr="00A10452">
        <w:tc>
          <w:tcPr>
            <w:tcW w:w="1900" w:type="dxa"/>
            <w:vAlign w:val="center"/>
          </w:tcPr>
          <w:p w:rsidR="001B56DE" w:rsidRDefault="001B56DE" w:rsidP="004A007E">
            <w:pPr>
              <w:jc w:val="center"/>
            </w:pPr>
            <w:r>
              <w:t>Doradca zawodowy</w:t>
            </w:r>
          </w:p>
          <w:p w:rsidR="001B56DE" w:rsidRDefault="001B56DE" w:rsidP="004A007E">
            <w:pPr>
              <w:jc w:val="center"/>
            </w:pPr>
            <w:r>
              <w:t>[3 godziny]</w:t>
            </w:r>
          </w:p>
        </w:tc>
        <w:tc>
          <w:tcPr>
            <w:tcW w:w="4719" w:type="dxa"/>
          </w:tcPr>
          <w:p w:rsidR="001B56DE" w:rsidRDefault="00E45103">
            <w:r w:rsidRPr="00E45103">
              <w:t>Termin zajęć zostanie podany po wyłonieniu wykonawcy</w:t>
            </w:r>
            <w:bookmarkStart w:id="0" w:name="_GoBack"/>
            <w:bookmarkEnd w:id="0"/>
          </w:p>
        </w:tc>
        <w:tc>
          <w:tcPr>
            <w:tcW w:w="1551" w:type="dxa"/>
          </w:tcPr>
          <w:p w:rsidR="001B56DE" w:rsidRDefault="001B56DE"/>
        </w:tc>
        <w:tc>
          <w:tcPr>
            <w:tcW w:w="1469" w:type="dxa"/>
          </w:tcPr>
          <w:p w:rsidR="001B56DE" w:rsidRDefault="001B56DE"/>
        </w:tc>
        <w:tc>
          <w:tcPr>
            <w:tcW w:w="2410" w:type="dxa"/>
          </w:tcPr>
          <w:p w:rsidR="001B56DE" w:rsidRDefault="001B56DE"/>
        </w:tc>
        <w:tc>
          <w:tcPr>
            <w:tcW w:w="1565" w:type="dxa"/>
          </w:tcPr>
          <w:p w:rsidR="001B56DE" w:rsidRDefault="001B56DE"/>
        </w:tc>
        <w:tc>
          <w:tcPr>
            <w:tcW w:w="1128" w:type="dxa"/>
          </w:tcPr>
          <w:p w:rsidR="001B56DE" w:rsidRDefault="001B56DE"/>
        </w:tc>
      </w:tr>
    </w:tbl>
    <w:p w:rsidR="005F77CF" w:rsidRDefault="005F77CF"/>
    <w:sectPr w:rsidR="005F77CF" w:rsidSect="005F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9"/>
    <w:rsid w:val="001B56DE"/>
    <w:rsid w:val="001D08CE"/>
    <w:rsid w:val="001E4EEF"/>
    <w:rsid w:val="00211DBE"/>
    <w:rsid w:val="00333F42"/>
    <w:rsid w:val="004A007E"/>
    <w:rsid w:val="005A385B"/>
    <w:rsid w:val="005F258C"/>
    <w:rsid w:val="005F77CF"/>
    <w:rsid w:val="006C3C85"/>
    <w:rsid w:val="0072317C"/>
    <w:rsid w:val="00947C40"/>
    <w:rsid w:val="009F05B2"/>
    <w:rsid w:val="00A10452"/>
    <w:rsid w:val="00A558E9"/>
    <w:rsid w:val="00AF1EDC"/>
    <w:rsid w:val="00B631F9"/>
    <w:rsid w:val="00E45103"/>
    <w:rsid w:val="00E55A6C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769C"/>
  <w15:chartTrackingRefBased/>
  <w15:docId w15:val="{CA4483A2-66BD-4229-B158-E3BF671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Dyrektor_SPBychawska</dc:creator>
  <cp:keywords/>
  <dc:description/>
  <cp:lastModifiedBy>Dyrektor_SPBychawska</cp:lastModifiedBy>
  <cp:revision>18</cp:revision>
  <dcterms:created xsi:type="dcterms:W3CDTF">2024-03-13T10:11:00Z</dcterms:created>
  <dcterms:modified xsi:type="dcterms:W3CDTF">2024-04-04T11:14:00Z</dcterms:modified>
</cp:coreProperties>
</file>